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AC" w:rsidRPr="005B3BF4" w:rsidRDefault="002A7CAC" w:rsidP="002A7CAC">
      <w:pPr>
        <w:pStyle w:val="ac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Утверждено</w:t>
      </w:r>
    </w:p>
    <w:p w:rsidR="002A7CAC" w:rsidRPr="005B3BF4" w:rsidRDefault="002A7CAC" w:rsidP="002A7CAC">
      <w:pPr>
        <w:pStyle w:val="ac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Приказом № 192-пр от 10.07.2023г</w:t>
      </w:r>
    </w:p>
    <w:p w:rsidR="00F24FF4" w:rsidRPr="00A42444" w:rsidRDefault="00F24FF4" w:rsidP="005D1FCD">
      <w:pPr>
        <w:rPr>
          <w:color w:val="000000" w:themeColor="text1"/>
        </w:rPr>
      </w:pPr>
    </w:p>
    <w:p w:rsidR="00896564" w:rsidRDefault="005D1FCD" w:rsidP="0089656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2A7CAC">
        <w:rPr>
          <w:rFonts w:ascii="Times New Roman" w:hAnsi="Times New Roman"/>
          <w:sz w:val="24"/>
          <w:szCs w:val="24"/>
        </w:rPr>
        <w:t>ПОРЯД</w:t>
      </w:r>
      <w:r w:rsidR="00896564">
        <w:rPr>
          <w:rFonts w:ascii="Times New Roman" w:hAnsi="Times New Roman"/>
          <w:sz w:val="24"/>
          <w:szCs w:val="24"/>
        </w:rPr>
        <w:t>ОК</w:t>
      </w:r>
      <w:bookmarkStart w:id="0" w:name="_GoBack"/>
      <w:bookmarkEnd w:id="0"/>
    </w:p>
    <w:p w:rsidR="005D1FCD" w:rsidRPr="002A7CAC" w:rsidRDefault="005D1FCD" w:rsidP="002A7CA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A7CAC">
        <w:rPr>
          <w:rFonts w:ascii="Times New Roman" w:hAnsi="Times New Roman"/>
          <w:sz w:val="24"/>
          <w:szCs w:val="24"/>
        </w:rPr>
        <w:t xml:space="preserve">УВЕДОМЛЕНИЯ </w:t>
      </w:r>
      <w:r w:rsidR="002A7CAC">
        <w:rPr>
          <w:rFonts w:ascii="Times New Roman" w:hAnsi="Times New Roman"/>
          <w:sz w:val="24"/>
          <w:szCs w:val="24"/>
        </w:rPr>
        <w:t xml:space="preserve">РУКОВОДИТЕЛЯ </w:t>
      </w:r>
      <w:r w:rsidR="002A7CAC" w:rsidRPr="002A7CAC">
        <w:rPr>
          <w:rFonts w:ascii="Times New Roman" w:hAnsi="Times New Roman"/>
          <w:sz w:val="24"/>
          <w:szCs w:val="24"/>
        </w:rPr>
        <w:t xml:space="preserve">КРАЕВОГО </w:t>
      </w:r>
      <w:r w:rsidR="002A7CAC">
        <w:rPr>
          <w:rFonts w:ascii="Times New Roman" w:hAnsi="Times New Roman"/>
          <w:sz w:val="24"/>
          <w:szCs w:val="24"/>
        </w:rPr>
        <w:t>Г</w:t>
      </w:r>
      <w:r w:rsidR="002A7CAC" w:rsidRPr="002A7CAC">
        <w:rPr>
          <w:rFonts w:ascii="Times New Roman" w:hAnsi="Times New Roman"/>
          <w:sz w:val="24"/>
          <w:szCs w:val="24"/>
        </w:rPr>
        <w:t xml:space="preserve">ОСУДАРСТВЕННОГО БЮДЖЕТНОГО УЧРЕЖДЕНИЯ СОЦИАЛЬНОГО ОБСЛУЖИВАНИЯ «КОМПЛЕКСНЫЙ ЦЕНТР ОБСЛУЖИВАНИЯ НАСЕЛЕНИЯ «КРАСНОТУРАНСКИЙ» </w:t>
      </w:r>
      <w:r w:rsidRPr="002A7CAC">
        <w:rPr>
          <w:rFonts w:ascii="Times New Roman" w:hAnsi="Times New Roman"/>
          <w:sz w:val="24"/>
          <w:szCs w:val="24"/>
        </w:rPr>
        <w:t xml:space="preserve">О </w:t>
      </w:r>
      <w:r w:rsidR="006E1244" w:rsidRPr="002A7CAC">
        <w:rPr>
          <w:rFonts w:ascii="Times New Roman" w:hAnsi="Times New Roman"/>
          <w:sz w:val="24"/>
          <w:szCs w:val="24"/>
        </w:rPr>
        <w:t>ФАКТАХ ОБРАЩЕНИЯ В ЦЕЛЯХ СКЛОНЕНИЯ К СОВЕРШЕНИЮ КОРРУПЦИОННЫХ ПРАВОНАРУШЕНИЙ</w:t>
      </w:r>
    </w:p>
    <w:p w:rsidR="0027445E" w:rsidRPr="001971F3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color w:val="000000" w:themeColor="text1"/>
        </w:rPr>
      </w:pPr>
      <w:r w:rsidRPr="001971F3">
        <w:rPr>
          <w:color w:val="000000" w:themeColor="text1"/>
        </w:rPr>
        <w:t>Общие положения</w:t>
      </w:r>
    </w:p>
    <w:p w:rsidR="00613400" w:rsidRPr="00A42444" w:rsidRDefault="00613400" w:rsidP="00551B5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</w:t>
      </w:r>
      <w:r w:rsidR="001971F3">
        <w:rPr>
          <w:color w:val="000000" w:themeColor="text1"/>
        </w:rPr>
        <w:t xml:space="preserve">          </w:t>
      </w:r>
      <w:r w:rsidRPr="00A42444">
        <w:rPr>
          <w:color w:val="000000" w:themeColor="text1"/>
        </w:rPr>
        <w:t>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27445E" w:rsidRPr="00A42444" w:rsidRDefault="0027445E" w:rsidP="00551B5E">
      <w:pPr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551B5E" w:rsidRPr="00551B5E">
        <w:rPr>
          <w:color w:val="000000" w:themeColor="text1"/>
        </w:rPr>
        <w:t xml:space="preserve">Краевого </w:t>
      </w:r>
      <w:r w:rsidR="002A7CAC">
        <w:rPr>
          <w:color w:val="000000" w:themeColor="text1"/>
        </w:rPr>
        <w:t xml:space="preserve">государственного </w:t>
      </w:r>
      <w:r w:rsidR="00551B5E" w:rsidRPr="00551B5E">
        <w:rPr>
          <w:color w:val="000000" w:themeColor="text1"/>
        </w:rPr>
        <w:t>бюджетного учреждения социального обслуживания «Комплексный центр обслуживания населения «Краснотуранский»</w:t>
      </w:r>
      <w:r w:rsidRPr="00551B5E">
        <w:rPr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2A7CAC">
        <w:rPr>
          <w:color w:val="000000" w:themeColor="text1"/>
        </w:rPr>
        <w:t xml:space="preserve">                         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551B5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Pr="00281DB2" w:rsidRDefault="007A742C" w:rsidP="001971F3">
      <w:pPr>
        <w:jc w:val="both"/>
        <w:rPr>
          <w:rFonts w:cs="Times New Roman"/>
        </w:rPr>
      </w:pPr>
      <w:r w:rsidRPr="00281DB2">
        <w:t>1.</w:t>
      </w:r>
      <w:r w:rsidR="00613400" w:rsidRPr="00281DB2">
        <w:t>4</w:t>
      </w:r>
      <w:r w:rsidRPr="00281DB2">
        <w:t xml:space="preserve">. </w:t>
      </w:r>
      <w:r w:rsidR="00281DB2" w:rsidRPr="00281DB2">
        <w:rPr>
          <w:szCs w:val="28"/>
          <w:shd w:val="clear" w:color="auto" w:fill="FFFFFF"/>
        </w:rPr>
        <w:t>Неисполнение обязанности по уведомлению о случае обращения каких-либо лиц в целях склонения к совершению коррупционных правонарушений, является правонарушением, влекущим увольнение либо привлечение к иным видам ответственности в соответствии с законодательством Российской Федерации.</w:t>
      </w:r>
    </w:p>
    <w:p w:rsidR="003273E5" w:rsidRPr="00976AD9" w:rsidRDefault="007A742C" w:rsidP="006B04D2">
      <w:pPr>
        <w:ind w:firstLine="709"/>
        <w:rPr>
          <w:rFonts w:cs="Times New Roman"/>
          <w:color w:val="000000" w:themeColor="text1"/>
        </w:rPr>
      </w:pPr>
      <w:r w:rsidRPr="00976AD9">
        <w:rPr>
          <w:rFonts w:cs="Times New Roman"/>
          <w:color w:val="000000" w:themeColor="text1"/>
        </w:rPr>
        <w:t xml:space="preserve">2. </w:t>
      </w:r>
      <w:r w:rsidR="002704C5" w:rsidRPr="00976AD9">
        <w:rPr>
          <w:rFonts w:cs="Times New Roman"/>
          <w:color w:val="000000" w:themeColor="text1"/>
        </w:rPr>
        <w:t xml:space="preserve">Порядок уведомления </w:t>
      </w:r>
      <w:r w:rsidR="00F566E5" w:rsidRPr="00976AD9">
        <w:rPr>
          <w:rFonts w:cs="Times New Roman"/>
          <w:color w:val="000000" w:themeColor="text1"/>
        </w:rPr>
        <w:t xml:space="preserve">руководителя </w:t>
      </w:r>
      <w:r w:rsidR="002704C5" w:rsidRPr="00976AD9">
        <w:rPr>
          <w:rFonts w:cs="Times New Roman"/>
          <w:color w:val="000000" w:themeColor="text1"/>
        </w:rPr>
        <w:t xml:space="preserve">о </w:t>
      </w:r>
      <w:r w:rsidR="00C26730" w:rsidRPr="00976AD9">
        <w:rPr>
          <w:rFonts w:cs="Times New Roman"/>
          <w:color w:val="000000" w:themeColor="text1"/>
        </w:rPr>
        <w:t>факта</w:t>
      </w:r>
      <w:r w:rsidR="002704C5" w:rsidRPr="00976AD9">
        <w:rPr>
          <w:rFonts w:cs="Times New Roman"/>
          <w:color w:val="000000" w:themeColor="text1"/>
        </w:rPr>
        <w:t xml:space="preserve">х обращения </w:t>
      </w:r>
      <w:r w:rsidR="000578E9" w:rsidRPr="00976AD9">
        <w:rPr>
          <w:rFonts w:cs="Times New Roman"/>
          <w:color w:val="000000" w:themeColor="text1"/>
        </w:rPr>
        <w:t xml:space="preserve">в </w:t>
      </w:r>
      <w:r w:rsidR="002704C5" w:rsidRPr="00976AD9">
        <w:rPr>
          <w:rFonts w:cs="Times New Roman"/>
          <w:color w:val="000000" w:themeColor="text1"/>
        </w:rPr>
        <w:t>целях склонения</w:t>
      </w:r>
      <w:r w:rsidR="00904E27" w:rsidRPr="00976AD9">
        <w:rPr>
          <w:rFonts w:cs="Times New Roman"/>
          <w:color w:val="000000" w:themeColor="text1"/>
        </w:rPr>
        <w:t xml:space="preserve"> </w:t>
      </w:r>
      <w:r w:rsidR="00C26730" w:rsidRPr="00976AD9">
        <w:rPr>
          <w:rFonts w:cs="Times New Roman"/>
          <w:color w:val="000000" w:themeColor="text1"/>
        </w:rPr>
        <w:t>работника Учреждения</w:t>
      </w:r>
      <w:r w:rsidR="002704C5" w:rsidRPr="00976AD9">
        <w:rPr>
          <w:rFonts w:cs="Times New Roman"/>
          <w:color w:val="000000" w:themeColor="text1"/>
        </w:rPr>
        <w:t xml:space="preserve"> к совершению коррупционных правонарушений</w:t>
      </w:r>
    </w:p>
    <w:p w:rsidR="00845789" w:rsidRPr="00953161" w:rsidRDefault="00845789" w:rsidP="00976AD9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обращения</w:t>
      </w:r>
      <w:r w:rsidR="00971652">
        <w:rPr>
          <w:rFonts w:eastAsia="Times New Roman"/>
          <w:color w:val="000000" w:themeColor="text1"/>
          <w:sz w:val="28"/>
          <w:szCs w:val="28"/>
        </w:rPr>
        <w:t xml:space="preserve"> письменно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 xml:space="preserve">по форме, </w:t>
      </w:r>
      <w:r w:rsidR="00971652">
        <w:rPr>
          <w:rFonts w:eastAsia="Times New Roman"/>
          <w:color w:val="000000" w:themeColor="text1"/>
          <w:sz w:val="28"/>
          <w:szCs w:val="28"/>
        </w:rPr>
        <w:t>согласно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 xml:space="preserve"> приложени</w:t>
      </w:r>
      <w:r w:rsidR="00971652">
        <w:rPr>
          <w:rFonts w:eastAsia="Times New Roman"/>
          <w:color w:val="000000" w:themeColor="text1"/>
          <w:sz w:val="28"/>
          <w:szCs w:val="28"/>
        </w:rPr>
        <w:t>ю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 xml:space="preserve"> 1 </w:t>
      </w:r>
      <w:r w:rsidR="00971652">
        <w:rPr>
          <w:rFonts w:eastAsia="Times New Roman"/>
          <w:color w:val="000000" w:themeColor="text1"/>
          <w:sz w:val="28"/>
          <w:szCs w:val="28"/>
        </w:rPr>
        <w:t xml:space="preserve">путем передачи </w:t>
      </w:r>
      <w:r w:rsidR="00976AD9">
        <w:rPr>
          <w:rFonts w:eastAsia="Times New Roman"/>
          <w:color w:val="000000" w:themeColor="text1"/>
          <w:sz w:val="28"/>
          <w:szCs w:val="28"/>
        </w:rPr>
        <w:t xml:space="preserve">                  </w:t>
      </w:r>
      <w:r w:rsidR="00971652">
        <w:rPr>
          <w:rFonts w:eastAsia="Times New Roman"/>
          <w:color w:val="000000" w:themeColor="text1"/>
          <w:sz w:val="28"/>
          <w:szCs w:val="28"/>
        </w:rPr>
        <w:t>его лицу, ответственному за профилактику коррупционных и иных правонарушений или направления такого уведомления по почте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976A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1B7943">
      <w:pPr>
        <w:pStyle w:val="Default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отчество, должность, все известные сведения </w:t>
      </w:r>
      <w:r w:rsidR="001B7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третьих лицах, имеющих отношение к данному делу, </w:t>
      </w:r>
      <w:r w:rsidR="001B7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953161">
        <w:rPr>
          <w:rFonts w:eastAsia="Times New Roman"/>
          <w:color w:val="000000" w:themeColor="text1"/>
          <w:sz w:val="28"/>
          <w:szCs w:val="28"/>
        </w:rPr>
        <w:t xml:space="preserve">об обращении к нему каких-либо лиц </w:t>
      </w:r>
      <w:r w:rsidR="00115CA0">
        <w:rPr>
          <w:rFonts w:eastAsia="Times New Roman"/>
          <w:color w:val="000000" w:themeColor="text1"/>
          <w:sz w:val="28"/>
          <w:szCs w:val="28"/>
        </w:rPr>
        <w:t xml:space="preserve">                     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в целях склонения его к совершению коррупционных правонарушений </w:t>
      </w:r>
      <w:r w:rsidR="00115CA0">
        <w:rPr>
          <w:rFonts w:eastAsia="Times New Roman"/>
          <w:color w:val="000000" w:themeColor="text1"/>
          <w:sz w:val="28"/>
          <w:szCs w:val="28"/>
        </w:rPr>
        <w:t xml:space="preserve">                        </w:t>
      </w:r>
      <w:r w:rsidRPr="00953161">
        <w:rPr>
          <w:rFonts w:eastAsia="Times New Roman"/>
          <w:color w:val="000000" w:themeColor="text1"/>
          <w:sz w:val="28"/>
          <w:szCs w:val="28"/>
        </w:rPr>
        <w:t>в случае</w:t>
      </w:r>
      <w:proofErr w:type="gramEnd"/>
      <w:r w:rsidRPr="00953161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</w:t>
      </w:r>
      <w:r w:rsidR="00115CA0">
        <w:rPr>
          <w:rFonts w:eastAsia="Times New Roman"/>
          <w:color w:val="000000" w:themeColor="text1"/>
          <w:sz w:val="28"/>
          <w:szCs w:val="28"/>
        </w:rPr>
        <w:t xml:space="preserve">                           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115CA0">
      <w:pPr>
        <w:pStyle w:val="Default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953161" w:rsidRDefault="00A23609" w:rsidP="00115CA0">
      <w:pPr>
        <w:pStyle w:val="Default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115CA0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115CA0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115CA0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1C3107" w:rsidRPr="00953161" w:rsidRDefault="001C3107" w:rsidP="00115C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15CA0" w:rsidRDefault="00896564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</w:t>
      </w:r>
      <w:r w:rsidR="00115CA0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          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115C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115C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A04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A0499">
      <w:pPr>
        <w:pStyle w:val="Default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 В случае если из уведомления работника следует, что он не уведомил органы прокуратуры или другие государственные органы об обращении</w:t>
      </w:r>
      <w:r w:rsidR="006A0499">
        <w:rPr>
          <w:rFonts w:eastAsia="Times New Roman"/>
          <w:color w:val="000000" w:themeColor="text1"/>
          <w:sz w:val="28"/>
          <w:szCs w:val="22"/>
        </w:rPr>
        <w:t xml:space="preserve">                        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A0499">
      <w:pPr>
        <w:pStyle w:val="Default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</w:t>
      </w:r>
      <w:r w:rsidR="006A0499">
        <w:rPr>
          <w:rFonts w:eastAsia="Times New Roman"/>
          <w:color w:val="000000" w:themeColor="text1"/>
          <w:sz w:val="28"/>
          <w:szCs w:val="22"/>
        </w:rPr>
        <w:t xml:space="preserve">                                        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</w:t>
      </w:r>
      <w:r w:rsidR="006A0499">
        <w:rPr>
          <w:rFonts w:eastAsia="Times New Roman"/>
          <w:color w:val="000000" w:themeColor="text1"/>
          <w:sz w:val="28"/>
          <w:szCs w:val="22"/>
        </w:rPr>
        <w:t xml:space="preserve">                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в соответствии с их компетенцией.  </w:t>
      </w:r>
    </w:p>
    <w:p w:rsidR="00CE5FC0" w:rsidRPr="006A0499" w:rsidRDefault="00F258B0" w:rsidP="006B04D2">
      <w:pPr>
        <w:pStyle w:val="Default"/>
        <w:ind w:firstLine="709"/>
        <w:jc w:val="center"/>
        <w:rPr>
          <w:rFonts w:eastAsia="Times New Roman"/>
          <w:color w:val="000000" w:themeColor="text1"/>
          <w:sz w:val="28"/>
          <w:szCs w:val="22"/>
        </w:rPr>
      </w:pPr>
      <w:r w:rsidRPr="006A0499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6A0499">
        <w:rPr>
          <w:rFonts w:eastAsia="Times New Roman"/>
          <w:color w:val="000000" w:themeColor="text1"/>
          <w:sz w:val="28"/>
          <w:szCs w:val="22"/>
        </w:rPr>
        <w:t>. Порядок организации</w:t>
      </w:r>
      <w:r w:rsidR="00F403AF" w:rsidRPr="006A0499">
        <w:rPr>
          <w:rFonts w:eastAsia="Times New Roman"/>
          <w:color w:val="000000" w:themeColor="text1"/>
          <w:sz w:val="28"/>
          <w:szCs w:val="22"/>
        </w:rPr>
        <w:t xml:space="preserve"> и проведения</w:t>
      </w:r>
      <w:r w:rsidR="00CE5FC0" w:rsidRPr="006A0499">
        <w:rPr>
          <w:rFonts w:eastAsia="Times New Roman"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3C3975" w:rsidRPr="00953161" w:rsidRDefault="00F258B0" w:rsidP="006A0499">
      <w:pPr>
        <w:pStyle w:val="Default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</w:t>
      </w:r>
      <w:r w:rsidR="006A0499">
        <w:rPr>
          <w:rFonts w:eastAsia="Times New Roman"/>
          <w:color w:val="000000" w:themeColor="text1"/>
          <w:sz w:val="28"/>
          <w:szCs w:val="22"/>
        </w:rPr>
        <w:t xml:space="preserve">                    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A0499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>лицом, ответственным за работу по профилактике коррупционных правонарушений</w:t>
      </w:r>
      <w:r w:rsidR="006A0499">
        <w:rPr>
          <w:rFonts w:cs="Times New Roman"/>
          <w:color w:val="000000" w:themeColor="text1"/>
        </w:rPr>
        <w:t xml:space="preserve">             </w:t>
      </w:r>
      <w:r w:rsidR="006B04D2" w:rsidRPr="00953161">
        <w:rPr>
          <w:rFonts w:cs="Times New Roman"/>
          <w:color w:val="000000" w:themeColor="text1"/>
        </w:rPr>
        <w:t xml:space="preserve">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</w:t>
      </w:r>
      <w:r w:rsidR="001971F3">
        <w:rPr>
          <w:rFonts w:eastAsia="Calibri" w:cs="Times New Roman"/>
          <w:szCs w:val="28"/>
        </w:rPr>
        <w:t xml:space="preserve">                             </w:t>
      </w:r>
      <w:r w:rsidR="00F566E5" w:rsidRPr="00953161">
        <w:rPr>
          <w:rFonts w:eastAsia="Calibri" w:cs="Times New Roman"/>
          <w:szCs w:val="28"/>
        </w:rPr>
        <w:t xml:space="preserve">в уведомлении. В ходе проверки должны быть полностью, объективно </w:t>
      </w:r>
      <w:r w:rsidR="001971F3">
        <w:rPr>
          <w:rFonts w:eastAsia="Calibri" w:cs="Times New Roman"/>
          <w:szCs w:val="28"/>
        </w:rPr>
        <w:t xml:space="preserve">                      </w:t>
      </w:r>
      <w:r w:rsidR="00F566E5" w:rsidRPr="00953161">
        <w:rPr>
          <w:rFonts w:eastAsia="Calibri" w:cs="Times New Roman"/>
          <w:szCs w:val="28"/>
        </w:rPr>
        <w:t>и всесторонне установлены причины и условия, при которых поступило обращение</w:t>
      </w:r>
      <w:r w:rsidR="001971F3">
        <w:rPr>
          <w:rFonts w:eastAsia="Calibri" w:cs="Times New Roman"/>
          <w:szCs w:val="28"/>
        </w:rPr>
        <w:t xml:space="preserve">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A0499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</w:t>
      </w:r>
      <w:r w:rsidR="006A0499">
        <w:rPr>
          <w:rFonts w:eastAsia="Calibri" w:cs="Times New Roman"/>
          <w:szCs w:val="28"/>
        </w:rPr>
        <w:t xml:space="preserve">                         </w:t>
      </w:r>
      <w:r w:rsidR="00F566E5" w:rsidRPr="00953161">
        <w:rPr>
          <w:rFonts w:eastAsia="Calibri" w:cs="Times New Roman"/>
          <w:szCs w:val="28"/>
        </w:rPr>
        <w:t>в результате проверки документы в органы прокуратур</w:t>
      </w:r>
      <w:r w:rsidR="006A0499">
        <w:rPr>
          <w:rFonts w:eastAsia="Calibri" w:cs="Times New Roman"/>
          <w:szCs w:val="28"/>
        </w:rPr>
        <w:t>у</w:t>
      </w:r>
      <w:r w:rsidR="00F566E5" w:rsidRPr="00953161">
        <w:rPr>
          <w:rFonts w:eastAsia="Calibri" w:cs="Times New Roman"/>
          <w:szCs w:val="28"/>
        </w:rPr>
        <w:t xml:space="preserve"> </w:t>
      </w:r>
      <w:r w:rsidR="006A0499">
        <w:rPr>
          <w:rFonts w:eastAsia="Calibri" w:cs="Times New Roman"/>
          <w:szCs w:val="28"/>
        </w:rPr>
        <w:t xml:space="preserve">Краснотуранского </w:t>
      </w:r>
      <w:r w:rsidR="006A0499">
        <w:rPr>
          <w:rFonts w:eastAsia="Calibri" w:cs="Times New Roman"/>
          <w:szCs w:val="28"/>
        </w:rPr>
        <w:lastRenderedPageBreak/>
        <w:t>района</w:t>
      </w:r>
      <w:r w:rsidR="00F566E5" w:rsidRPr="00953161">
        <w:rPr>
          <w:rFonts w:eastAsia="Calibri" w:cs="Times New Roman"/>
          <w:szCs w:val="28"/>
        </w:rPr>
        <w:t xml:space="preserve">, </w:t>
      </w:r>
      <w:r w:rsidR="006A0499">
        <w:rPr>
          <w:rFonts w:eastAsia="Calibri" w:cs="Times New Roman"/>
          <w:szCs w:val="28"/>
        </w:rPr>
        <w:t>Межмуниципальный отдел МВД России «Краснотуранский»</w:t>
      </w:r>
      <w:r w:rsidR="00F566E5" w:rsidRPr="00953161">
        <w:rPr>
          <w:rFonts w:eastAsia="Calibri" w:cs="Times New Roman"/>
          <w:szCs w:val="28"/>
        </w:rPr>
        <w:t>,</w:t>
      </w:r>
      <w:r w:rsidR="006A0499">
        <w:rPr>
          <w:rFonts w:eastAsia="Calibri" w:cs="Times New Roman"/>
          <w:szCs w:val="28"/>
        </w:rPr>
        <w:t xml:space="preserve">                      </w:t>
      </w:r>
      <w:r w:rsidR="00F566E5" w:rsidRPr="00953161">
        <w:rPr>
          <w:rFonts w:eastAsia="Calibri" w:cs="Times New Roman"/>
          <w:szCs w:val="28"/>
        </w:rPr>
        <w:t xml:space="preserve">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 xml:space="preserve">уведомление может быть направлено </w:t>
      </w:r>
      <w:r w:rsidR="006A0499">
        <w:rPr>
          <w:rFonts w:eastAsia="Calibri" w:cs="Times New Roman"/>
          <w:szCs w:val="28"/>
        </w:rPr>
        <w:t xml:space="preserve">                        </w:t>
      </w:r>
      <w:r w:rsidRPr="00953161">
        <w:rPr>
          <w:rFonts w:eastAsia="Calibri" w:cs="Times New Roman"/>
          <w:szCs w:val="28"/>
        </w:rPr>
        <w:t xml:space="preserve">как одновременно во все перечисленные органы государственной власти, </w:t>
      </w:r>
      <w:r w:rsidR="006A0499">
        <w:rPr>
          <w:rFonts w:eastAsia="Calibri" w:cs="Times New Roman"/>
          <w:szCs w:val="28"/>
        </w:rPr>
        <w:t xml:space="preserve">                   </w:t>
      </w:r>
      <w:r w:rsidRPr="00953161">
        <w:rPr>
          <w:rFonts w:eastAsia="Calibri" w:cs="Times New Roman"/>
          <w:szCs w:val="28"/>
        </w:rPr>
        <w:t>так и в один из них по компетенции.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F76F6A" w:rsidRDefault="00F403AF" w:rsidP="00F403AF">
      <w:pPr>
        <w:jc w:val="right"/>
        <w:rPr>
          <w:color w:val="000000" w:themeColor="text1"/>
          <w:sz w:val="16"/>
          <w:szCs w:val="16"/>
        </w:rPr>
      </w:pPr>
      <w:r w:rsidRPr="00F76F6A">
        <w:rPr>
          <w:color w:val="000000" w:themeColor="text1"/>
          <w:sz w:val="16"/>
          <w:szCs w:val="16"/>
        </w:rPr>
        <w:lastRenderedPageBreak/>
        <w:t>Приложение 1</w:t>
      </w:r>
    </w:p>
    <w:p w:rsidR="00F403AF" w:rsidRPr="00F76F6A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F76F6A">
        <w:rPr>
          <w:rFonts w:eastAsia="Times New Roman" w:cs="Calibri"/>
          <w:color w:val="000000" w:themeColor="text1"/>
          <w:sz w:val="16"/>
          <w:szCs w:val="16"/>
        </w:rPr>
        <w:t xml:space="preserve">к Положению о порядке уведомления </w:t>
      </w:r>
    </w:p>
    <w:p w:rsidR="00F403AF" w:rsidRPr="00F76F6A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F76F6A">
        <w:rPr>
          <w:color w:val="000000" w:themeColor="text1"/>
          <w:sz w:val="16"/>
          <w:szCs w:val="16"/>
        </w:rPr>
        <w:t>руководителя</w:t>
      </w:r>
      <w:r w:rsidR="00F403AF" w:rsidRPr="00F76F6A">
        <w:rPr>
          <w:rFonts w:eastAsia="Times New Roman" w:cs="Calibri"/>
          <w:color w:val="000000" w:themeColor="text1"/>
          <w:sz w:val="16"/>
          <w:szCs w:val="16"/>
        </w:rPr>
        <w:t xml:space="preserve"> о </w:t>
      </w:r>
      <w:r w:rsidR="00837A72" w:rsidRPr="00F76F6A">
        <w:rPr>
          <w:rFonts w:eastAsia="Times New Roman" w:cs="Calibri"/>
          <w:color w:val="000000" w:themeColor="text1"/>
          <w:sz w:val="16"/>
          <w:szCs w:val="16"/>
        </w:rPr>
        <w:t>фактах обращения в целях</w:t>
      </w:r>
      <w:r w:rsidR="00F403AF" w:rsidRPr="00F76F6A">
        <w:rPr>
          <w:rFonts w:eastAsia="Times New Roman" w:cs="Calibri"/>
          <w:color w:val="000000" w:themeColor="text1"/>
          <w:sz w:val="16"/>
          <w:szCs w:val="16"/>
        </w:rPr>
        <w:t xml:space="preserve"> склонения </w:t>
      </w:r>
    </w:p>
    <w:p w:rsidR="00F403AF" w:rsidRPr="00F76F6A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F76F6A">
        <w:rPr>
          <w:rFonts w:eastAsia="Times New Roman" w:cs="Calibri"/>
          <w:color w:val="000000" w:themeColor="text1"/>
          <w:sz w:val="16"/>
          <w:szCs w:val="16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551B5E" w:rsidRDefault="00551B5E" w:rsidP="00551B5E">
            <w:pPr>
              <w:pStyle w:val="Default"/>
              <w:jc w:val="right"/>
              <w:rPr>
                <w:color w:val="000000" w:themeColor="text1"/>
              </w:rPr>
            </w:pPr>
            <w:r w:rsidRPr="00551B5E">
              <w:rPr>
                <w:color w:val="000000" w:themeColor="text1"/>
              </w:rPr>
              <w:t>Директору</w:t>
            </w:r>
            <w:r>
              <w:rPr>
                <w:color w:val="000000" w:themeColor="text1"/>
              </w:rPr>
              <w:t xml:space="preserve"> </w:t>
            </w:r>
          </w:p>
          <w:p w:rsidR="00F403AF" w:rsidRPr="00551B5E" w:rsidRDefault="00551B5E" w:rsidP="00551B5E">
            <w:pPr>
              <w:pStyle w:val="Default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>КГБУ СО «КЦСОН «Краснотуранский»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551B5E" w:rsidRDefault="00E71F9C" w:rsidP="00F403AF">
      <w:pPr>
        <w:jc w:val="right"/>
        <w:rPr>
          <w:color w:val="000000" w:themeColor="text1"/>
          <w:sz w:val="24"/>
          <w:szCs w:val="24"/>
        </w:rPr>
      </w:pPr>
    </w:p>
    <w:p w:rsidR="00F403AF" w:rsidRPr="00551B5E" w:rsidRDefault="00F403AF" w:rsidP="00E71F9C">
      <w:pPr>
        <w:rPr>
          <w:color w:val="000000" w:themeColor="text1"/>
          <w:sz w:val="24"/>
          <w:szCs w:val="24"/>
        </w:rPr>
      </w:pPr>
      <w:r w:rsidRPr="00551B5E">
        <w:rPr>
          <w:color w:val="000000" w:themeColor="text1"/>
          <w:sz w:val="24"/>
          <w:szCs w:val="24"/>
        </w:rPr>
        <w:t>УВЕДОМЛЕНИЕ</w:t>
      </w:r>
    </w:p>
    <w:p w:rsidR="009B5142" w:rsidRPr="00551B5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о фактах обращения в целях склонения  работника  к совершению</w:t>
      </w:r>
    </w:p>
    <w:p w:rsidR="009B5142" w:rsidRPr="00551B5E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F403AF" w:rsidRPr="00551B5E" w:rsidRDefault="00F403AF" w:rsidP="00F403AF">
      <w:pPr>
        <w:jc w:val="right"/>
        <w:rPr>
          <w:color w:val="000000" w:themeColor="text1"/>
          <w:sz w:val="24"/>
          <w:szCs w:val="24"/>
        </w:rPr>
      </w:pP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склонение к правонарушению) со с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тороны__________________________________________________________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r w:rsidR="00551B5E">
        <w:rPr>
          <w:rFonts w:ascii="Times New Roman" w:hAnsi="Times New Roman" w:cs="Times New Roman"/>
          <w:color w:val="000000" w:themeColor="text1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2.  Склонение к правонарушению производилось в целях осуществления мною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551B5E" w:rsidRDefault="009B5142" w:rsidP="00551B5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551B5E" w:rsidRDefault="009B5142" w:rsidP="00551B5E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3. Склонение к правонарушению осуществлялось посредством ________________________________________________________________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551B5E" w:rsidRDefault="009B5142" w:rsidP="00551B5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551B5E" w:rsidRDefault="009B5142" w:rsidP="00551B5E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Выгода,   преследуемая   </w:t>
      </w:r>
      <w:r w:rsidR="00C26730"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работником Учреждения, 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предполагаемые последствия ____________________________________</w:t>
      </w:r>
      <w:r w:rsidR="00551B5E"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5. Склонение к правонарушению произошло в __ час</w:t>
      </w:r>
      <w:proofErr w:type="gramStart"/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 </w:t>
      </w:r>
      <w:proofErr w:type="gramStart"/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</w:t>
      </w:r>
      <w:r w:rsidR="00551B5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(город, адрес)</w:t>
      </w:r>
    </w:p>
    <w:p w:rsid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6. Склонение к правонарушению производилось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551B5E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7.  К совершению коррупционных правонарушений имеют отношение следующие лица _______________________________________________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1971F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551B5E" w:rsidRDefault="009B5142" w:rsidP="00551B5E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</w:t>
      </w:r>
      <w:r w:rsidR="00551B5E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A42444">
        <w:rPr>
          <w:rFonts w:ascii="Times New Roman" w:hAnsi="Times New Roman" w:cs="Times New Roman"/>
          <w:color w:val="000000" w:themeColor="text1"/>
        </w:rPr>
        <w:t>(указываются сведения о лицах, имеющих отношение к данному делу и свидетелях)</w:t>
      </w:r>
    </w:p>
    <w:p w:rsidR="009B5142" w:rsidRPr="00551B5E" w:rsidRDefault="009B5142" w:rsidP="00551B5E">
      <w:pPr>
        <w:pStyle w:val="ConsPlusNonforma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8.  Для  разбирательства  по  существу  представляют  интерес следующие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</w:t>
      </w:r>
      <w:r w:rsid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551B5E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19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   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55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551B5E" w:rsidRDefault="00E71F9C" w:rsidP="00E71F9C">
      <w:pPr>
        <w:ind w:firstLine="709"/>
        <w:jc w:val="both"/>
        <w:rPr>
          <w:color w:val="000000" w:themeColor="text1"/>
          <w:sz w:val="24"/>
          <w:szCs w:val="24"/>
        </w:rPr>
      </w:pPr>
      <w:r w:rsidRPr="00551B5E">
        <w:rPr>
          <w:color w:val="000000" w:themeColor="text1"/>
          <w:sz w:val="24"/>
          <w:szCs w:val="24"/>
        </w:rPr>
        <w:t>П</w:t>
      </w:r>
      <w:r w:rsidR="00F403AF" w:rsidRPr="00551B5E">
        <w:rPr>
          <w:color w:val="000000" w:themeColor="text1"/>
          <w:sz w:val="24"/>
          <w:szCs w:val="24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F403AF" w:rsidRPr="00A42444" w:rsidRDefault="00551B5E" w:rsidP="00551B5E">
      <w:pPr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 xml:space="preserve">                                                </w:t>
      </w:r>
      <w:r>
        <w:rPr>
          <w:color w:val="000000" w:themeColor="text1"/>
          <w:vertAlign w:val="superscript"/>
        </w:rPr>
        <w:t>(подпись)                                                       (</w:t>
      </w:r>
      <w:r w:rsidR="00F403AF" w:rsidRPr="00A42444">
        <w:rPr>
          <w:color w:val="000000" w:themeColor="text1"/>
          <w:vertAlign w:val="superscript"/>
        </w:rPr>
        <w:t>ФИО)</w:t>
      </w:r>
    </w:p>
    <w:p w:rsidR="00F403AF" w:rsidRPr="00551B5E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551B5E">
        <w:rPr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F403AF" w:rsidRPr="00551B5E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551B5E">
        <w:rPr>
          <w:color w:val="000000" w:themeColor="text1"/>
          <w:sz w:val="24"/>
          <w:szCs w:val="24"/>
        </w:rPr>
        <w:t>Регистрационный № __________________</w:t>
      </w:r>
    </w:p>
    <w:p w:rsidR="00F403AF" w:rsidRPr="00551B5E" w:rsidRDefault="00F403AF" w:rsidP="00E71F9C">
      <w:pPr>
        <w:jc w:val="both"/>
        <w:rPr>
          <w:color w:val="000000" w:themeColor="text1"/>
          <w:sz w:val="24"/>
          <w:szCs w:val="24"/>
        </w:rPr>
      </w:pPr>
      <w:r w:rsidRPr="00551B5E">
        <w:rPr>
          <w:color w:val="000000" w:themeColor="text1"/>
          <w:sz w:val="24"/>
          <w:szCs w:val="24"/>
        </w:rPr>
        <w:t>__________________________________</w:t>
      </w:r>
      <w:r w:rsidR="00E71F9C" w:rsidRPr="00551B5E">
        <w:rPr>
          <w:color w:val="000000" w:themeColor="text1"/>
          <w:sz w:val="24"/>
          <w:szCs w:val="24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1971F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785674" w:rsidRPr="00551B5E" w:rsidRDefault="00785674" w:rsidP="00785674">
      <w:pPr>
        <w:jc w:val="right"/>
        <w:rPr>
          <w:rFonts w:eastAsiaTheme="minorHAnsi" w:cs="Times New Roman"/>
          <w:color w:val="000000" w:themeColor="text1"/>
          <w:sz w:val="16"/>
          <w:szCs w:val="16"/>
        </w:rPr>
      </w:pPr>
      <w:r w:rsidRPr="00551B5E">
        <w:rPr>
          <w:rFonts w:eastAsiaTheme="minorHAnsi" w:cs="Times New Roman"/>
          <w:color w:val="000000" w:themeColor="text1"/>
          <w:sz w:val="16"/>
          <w:szCs w:val="16"/>
        </w:rPr>
        <w:lastRenderedPageBreak/>
        <w:t>Приложение 2</w:t>
      </w:r>
    </w:p>
    <w:p w:rsidR="00837A72" w:rsidRPr="00551B5E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551B5E">
        <w:rPr>
          <w:rFonts w:eastAsia="Times New Roman" w:cs="Calibri"/>
          <w:color w:val="000000" w:themeColor="text1"/>
          <w:sz w:val="16"/>
          <w:szCs w:val="16"/>
        </w:rPr>
        <w:t xml:space="preserve">к Положению о порядке уведомления </w:t>
      </w:r>
    </w:p>
    <w:p w:rsidR="00837A72" w:rsidRPr="00551B5E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551B5E">
        <w:rPr>
          <w:color w:val="000000" w:themeColor="text1"/>
          <w:sz w:val="16"/>
          <w:szCs w:val="16"/>
        </w:rPr>
        <w:t>руководителя</w:t>
      </w:r>
      <w:r w:rsidR="00837A72" w:rsidRPr="00551B5E">
        <w:rPr>
          <w:rFonts w:eastAsia="Times New Roman" w:cs="Calibri"/>
          <w:color w:val="000000" w:themeColor="text1"/>
          <w:sz w:val="16"/>
          <w:szCs w:val="16"/>
        </w:rPr>
        <w:t xml:space="preserve"> о фактах обращения в целях склонения </w:t>
      </w:r>
    </w:p>
    <w:p w:rsidR="00837A72" w:rsidRPr="00551B5E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16"/>
          <w:szCs w:val="16"/>
        </w:rPr>
      </w:pPr>
      <w:r w:rsidRPr="00551B5E">
        <w:rPr>
          <w:rFonts w:eastAsia="Times New Roman" w:cs="Calibri"/>
          <w:color w:val="000000" w:themeColor="text1"/>
          <w:sz w:val="16"/>
          <w:szCs w:val="16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551B5E" w:rsidRDefault="00785674" w:rsidP="00785674">
      <w:pPr>
        <w:rPr>
          <w:rFonts w:eastAsiaTheme="minorHAnsi" w:cs="Times New Roman"/>
          <w:color w:val="000000" w:themeColor="text1"/>
          <w:szCs w:val="28"/>
        </w:rPr>
      </w:pPr>
      <w:r w:rsidRPr="00551B5E">
        <w:rPr>
          <w:rFonts w:eastAsiaTheme="minorHAnsi" w:cs="Times New Roman"/>
          <w:color w:val="000000" w:themeColor="text1"/>
          <w:szCs w:val="28"/>
        </w:rPr>
        <w:t xml:space="preserve">ЖУРНАЛ </w:t>
      </w:r>
      <w:r w:rsidR="00C26730" w:rsidRPr="00551B5E">
        <w:rPr>
          <w:rFonts w:eastAsiaTheme="minorHAnsi" w:cs="Times New Roman"/>
          <w:color w:val="000000" w:themeColor="text1"/>
          <w:szCs w:val="28"/>
        </w:rPr>
        <w:t>У</w:t>
      </w:r>
      <w:r w:rsidR="00F24FF4" w:rsidRPr="00551B5E">
        <w:rPr>
          <w:rFonts w:eastAsiaTheme="minorHAnsi" w:cs="Times New Roman"/>
          <w:color w:val="000000" w:themeColor="text1"/>
          <w:szCs w:val="28"/>
        </w:rPr>
        <w:t xml:space="preserve">ЧЕТА </w:t>
      </w:r>
      <w:r w:rsidRPr="00551B5E">
        <w:rPr>
          <w:rFonts w:eastAsiaTheme="minorHAnsi" w:cs="Times New Roman"/>
          <w:color w:val="000000" w:themeColor="text1"/>
          <w:szCs w:val="28"/>
        </w:rPr>
        <w:t>УВЕДОМЛЕНИЙ</w:t>
      </w:r>
    </w:p>
    <w:p w:rsidR="00785674" w:rsidRPr="00551B5E" w:rsidRDefault="00785674" w:rsidP="00785674">
      <w:pPr>
        <w:pStyle w:val="Default"/>
        <w:jc w:val="center"/>
        <w:rPr>
          <w:color w:val="000000" w:themeColor="text1"/>
          <w:sz w:val="28"/>
          <w:szCs w:val="28"/>
        </w:rPr>
      </w:pPr>
      <w:r w:rsidRPr="00551B5E">
        <w:rPr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  <w:r w:rsidR="00953161" w:rsidRPr="00551B5E">
        <w:rPr>
          <w:color w:val="000000" w:themeColor="text1"/>
          <w:sz w:val="28"/>
          <w:szCs w:val="28"/>
        </w:rPr>
        <w:t>(Предприятия)</w:t>
      </w:r>
    </w:p>
    <w:p w:rsidR="00785674" w:rsidRPr="00551B5E" w:rsidRDefault="00785674" w:rsidP="00785674">
      <w:pPr>
        <w:pStyle w:val="Default"/>
        <w:jc w:val="center"/>
        <w:rPr>
          <w:color w:val="000000" w:themeColor="text1"/>
          <w:sz w:val="28"/>
          <w:szCs w:val="28"/>
        </w:rPr>
      </w:pPr>
      <w:r w:rsidRPr="00551B5E">
        <w:rPr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349A6"/>
    <w:rsid w:val="000578E9"/>
    <w:rsid w:val="000C6D17"/>
    <w:rsid w:val="0011191B"/>
    <w:rsid w:val="00115CA0"/>
    <w:rsid w:val="001712C9"/>
    <w:rsid w:val="0018374D"/>
    <w:rsid w:val="001971F3"/>
    <w:rsid w:val="001B2A30"/>
    <w:rsid w:val="001B7943"/>
    <w:rsid w:val="001C3107"/>
    <w:rsid w:val="00221B23"/>
    <w:rsid w:val="0024164B"/>
    <w:rsid w:val="00262191"/>
    <w:rsid w:val="002622CD"/>
    <w:rsid w:val="002704C5"/>
    <w:rsid w:val="0027445E"/>
    <w:rsid w:val="00281DB2"/>
    <w:rsid w:val="00293732"/>
    <w:rsid w:val="002A7CAC"/>
    <w:rsid w:val="002E25A4"/>
    <w:rsid w:val="003273E5"/>
    <w:rsid w:val="003B3DF7"/>
    <w:rsid w:val="003C3975"/>
    <w:rsid w:val="00435522"/>
    <w:rsid w:val="004830CB"/>
    <w:rsid w:val="004C6A51"/>
    <w:rsid w:val="00533FA5"/>
    <w:rsid w:val="00551B5E"/>
    <w:rsid w:val="00563913"/>
    <w:rsid w:val="00565AB7"/>
    <w:rsid w:val="005B1393"/>
    <w:rsid w:val="005C7643"/>
    <w:rsid w:val="005D1FCD"/>
    <w:rsid w:val="00607078"/>
    <w:rsid w:val="00613400"/>
    <w:rsid w:val="006177E7"/>
    <w:rsid w:val="006A0499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96564"/>
    <w:rsid w:val="008B5793"/>
    <w:rsid w:val="008D6C5D"/>
    <w:rsid w:val="00904E27"/>
    <w:rsid w:val="00906A80"/>
    <w:rsid w:val="009370D1"/>
    <w:rsid w:val="0094134B"/>
    <w:rsid w:val="00953161"/>
    <w:rsid w:val="00957420"/>
    <w:rsid w:val="00971652"/>
    <w:rsid w:val="00976AD9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76F6A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A7CAC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A7CAC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7</cp:revision>
  <cp:lastPrinted>2024-11-22T09:18:00Z</cp:lastPrinted>
  <dcterms:created xsi:type="dcterms:W3CDTF">2020-10-26T03:19:00Z</dcterms:created>
  <dcterms:modified xsi:type="dcterms:W3CDTF">2024-11-22T09:19:00Z</dcterms:modified>
</cp:coreProperties>
</file>